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4D0" w:rsidRDefault="00DC64D0" w:rsidP="00DC64D0">
      <w:pPr>
        <w:rPr>
          <w:rFonts w:ascii="Arial" w:hAnsi="Arial" w:cs="Arial"/>
          <w:b/>
          <w:bCs/>
          <w:sz w:val="36"/>
          <w:szCs w:val="36"/>
        </w:rPr>
      </w:pPr>
      <w:r>
        <w:rPr>
          <w:rFonts w:ascii="Arial" w:hAnsi="Arial" w:cs="Arial"/>
          <w:b/>
          <w:bCs/>
          <w:sz w:val="36"/>
          <w:szCs w:val="36"/>
        </w:rPr>
        <w:t xml:space="preserve">From </w:t>
      </w:r>
    </w:p>
    <w:p w:rsidR="00DC64D0" w:rsidRDefault="00DC64D0" w:rsidP="00DC64D0">
      <w:pPr>
        <w:rPr>
          <w:rFonts w:ascii="Arial" w:hAnsi="Arial" w:cs="Arial"/>
          <w:b/>
          <w:bCs/>
        </w:rPr>
      </w:pPr>
      <w:r>
        <w:rPr>
          <w:rFonts w:ascii="Arial" w:hAnsi="Arial" w:cs="Arial"/>
          <w:b/>
          <w:bCs/>
        </w:rPr>
        <w:t xml:space="preserve">          Hindu-Sikh Community</w:t>
      </w:r>
    </w:p>
    <w:p w:rsidR="00DC64D0" w:rsidRDefault="00DC64D0" w:rsidP="00DC64D0">
      <w:pPr>
        <w:rPr>
          <w:rFonts w:ascii="Arial" w:hAnsi="Arial" w:cs="Arial"/>
          <w:b/>
          <w:bCs/>
        </w:rPr>
      </w:pPr>
      <w:r>
        <w:rPr>
          <w:rFonts w:ascii="Arial" w:hAnsi="Arial" w:cs="Arial"/>
          <w:b/>
          <w:bCs/>
        </w:rPr>
        <w:t xml:space="preserve">          Greater Toronto Area</w:t>
      </w:r>
    </w:p>
    <w:p w:rsidR="00DC64D0" w:rsidRDefault="00DC64D0" w:rsidP="00DC64D0">
      <w:pPr>
        <w:rPr>
          <w:rFonts w:ascii="Arial" w:hAnsi="Arial" w:cs="Arial"/>
          <w:b/>
          <w:bCs/>
        </w:rPr>
      </w:pPr>
      <w:r>
        <w:rPr>
          <w:rFonts w:ascii="Arial" w:hAnsi="Arial" w:cs="Arial"/>
          <w:b/>
          <w:bCs/>
          <w:sz w:val="36"/>
          <w:szCs w:val="36"/>
        </w:rPr>
        <w:t>To</w:t>
      </w:r>
    </w:p>
    <w:p w:rsidR="00DC64D0" w:rsidRDefault="00DC64D0" w:rsidP="00DC64D0">
      <w:pPr>
        <w:spacing w:after="0" w:line="330" w:lineRule="atLeast"/>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         Indian Consulate General </w:t>
      </w:r>
      <w:r>
        <w:rPr>
          <w:rFonts w:ascii="Arial" w:eastAsia="Times New Roman" w:hAnsi="Arial" w:cs="Arial"/>
          <w:color w:val="000000"/>
          <w:sz w:val="23"/>
          <w:szCs w:val="23"/>
        </w:rPr>
        <w:br/>
      </w:r>
      <w:r>
        <w:rPr>
          <w:rFonts w:ascii="Arial" w:eastAsia="Times New Roman" w:hAnsi="Arial" w:cs="Arial"/>
          <w:b/>
          <w:bCs/>
          <w:color w:val="000000"/>
          <w:sz w:val="23"/>
          <w:szCs w:val="23"/>
        </w:rPr>
        <w:t xml:space="preserve">         Toronto, Canada</w:t>
      </w:r>
    </w:p>
    <w:p w:rsidR="00DC64D0" w:rsidRDefault="00DC64D0" w:rsidP="00DC64D0">
      <w:pPr>
        <w:spacing w:after="0" w:line="330" w:lineRule="atLeast"/>
        <w:rPr>
          <w:rFonts w:ascii="Arial" w:eastAsia="Times New Roman" w:hAnsi="Arial" w:cs="Arial"/>
          <w:b/>
          <w:bCs/>
          <w:color w:val="000000"/>
          <w:sz w:val="23"/>
          <w:szCs w:val="23"/>
        </w:rPr>
      </w:pPr>
    </w:p>
    <w:p w:rsidR="00DC64D0" w:rsidRDefault="00DC64D0" w:rsidP="00DC64D0">
      <w:pPr>
        <w:rPr>
          <w:rFonts w:ascii="Arial" w:hAnsi="Arial" w:cs="Arial"/>
          <w:b/>
          <w:bCs/>
          <w:sz w:val="20"/>
          <w:szCs w:val="20"/>
        </w:rPr>
      </w:pPr>
      <w:r>
        <w:rPr>
          <w:rFonts w:ascii="Arial" w:eastAsia="Times New Roman" w:hAnsi="Arial" w:cs="Arial"/>
          <w:b/>
          <w:bCs/>
          <w:color w:val="000000"/>
          <w:sz w:val="36"/>
          <w:szCs w:val="36"/>
        </w:rPr>
        <w:t>Sub</w:t>
      </w:r>
      <w:r w:rsidR="00370956">
        <w:rPr>
          <w:rFonts w:ascii="Arial" w:eastAsia="Times New Roman" w:hAnsi="Arial" w:cs="Arial"/>
          <w:b/>
          <w:bCs/>
          <w:color w:val="000000"/>
          <w:sz w:val="36"/>
          <w:szCs w:val="36"/>
        </w:rPr>
        <w:t>: -</w:t>
      </w:r>
      <w:r w:rsidR="00370956">
        <w:rPr>
          <w:rFonts w:ascii="Arial" w:eastAsia="Times New Roman" w:hAnsi="Arial" w:cs="Arial"/>
          <w:b/>
          <w:bCs/>
          <w:color w:val="000000"/>
          <w:sz w:val="23"/>
          <w:szCs w:val="23"/>
        </w:rPr>
        <w:t xml:space="preserve"> Requesting</w:t>
      </w:r>
      <w:r w:rsidR="00632AAA">
        <w:rPr>
          <w:rFonts w:ascii="Arial" w:hAnsi="Arial" w:cs="Arial"/>
          <w:b/>
          <w:bCs/>
          <w:sz w:val="20"/>
          <w:szCs w:val="20"/>
        </w:rPr>
        <w:t xml:space="preserve"> Help in sending </w:t>
      </w:r>
      <w:r w:rsidR="00EC44F3">
        <w:rPr>
          <w:rFonts w:ascii="Arial" w:hAnsi="Arial" w:cs="Arial"/>
          <w:b/>
          <w:bCs/>
          <w:sz w:val="20"/>
          <w:szCs w:val="20"/>
        </w:rPr>
        <w:t xml:space="preserve">dead bodies, </w:t>
      </w:r>
      <w:proofErr w:type="spellStart"/>
      <w:r w:rsidR="00EC44F3">
        <w:rPr>
          <w:rFonts w:ascii="Arial" w:hAnsi="Arial" w:cs="Arial"/>
          <w:b/>
          <w:bCs/>
          <w:sz w:val="20"/>
          <w:szCs w:val="20"/>
        </w:rPr>
        <w:t>Asthi</w:t>
      </w:r>
      <w:proofErr w:type="spellEnd"/>
      <w:r w:rsidR="00EC44F3">
        <w:rPr>
          <w:rFonts w:ascii="Arial" w:hAnsi="Arial" w:cs="Arial"/>
          <w:b/>
          <w:bCs/>
          <w:sz w:val="20"/>
          <w:szCs w:val="20"/>
        </w:rPr>
        <w:t xml:space="preserve"> back to Bharat</w:t>
      </w:r>
    </w:p>
    <w:p w:rsidR="00C0214F" w:rsidRDefault="006B2EB1" w:rsidP="00424BE0">
      <w:pPr>
        <w:pStyle w:val="ListParagraph"/>
        <w:numPr>
          <w:ilvl w:val="0"/>
          <w:numId w:val="2"/>
        </w:numPr>
        <w:rPr>
          <w:sz w:val="28"/>
          <w:szCs w:val="28"/>
        </w:rPr>
      </w:pPr>
      <w:r w:rsidRPr="00424BE0">
        <w:rPr>
          <w:sz w:val="28"/>
          <w:szCs w:val="28"/>
        </w:rPr>
        <w:t xml:space="preserve">We need your help in making sure at times of emergency like transferring the body of dead person who has none here in the family who is either holding Canadian passport or Indian passport or the older person who’s last wish was to be criminated and do Last rights in Bharat.. </w:t>
      </w:r>
      <w:r w:rsidR="00632AAA" w:rsidRPr="00424BE0">
        <w:rPr>
          <w:sz w:val="28"/>
          <w:szCs w:val="28"/>
        </w:rPr>
        <w:t>The</w:t>
      </w:r>
      <w:r w:rsidRPr="00424BE0">
        <w:rPr>
          <w:sz w:val="28"/>
          <w:szCs w:val="28"/>
        </w:rPr>
        <w:t xml:space="preserve"> bodies need to be sent.  We need your help in listing the paper works needed for that and also say us how this can be done in shortest span of time. </w:t>
      </w:r>
      <w:r w:rsidR="001A46CA" w:rsidRPr="00424BE0">
        <w:rPr>
          <w:sz w:val="28"/>
          <w:szCs w:val="28"/>
        </w:rPr>
        <w:t xml:space="preserve">  We Also want to get your help if some visitor or someone else with no financial support dies and the body has to be transferred to Bharat</w:t>
      </w:r>
      <w:proofErr w:type="gramStart"/>
      <w:r w:rsidR="001A46CA" w:rsidRPr="00424BE0">
        <w:rPr>
          <w:sz w:val="28"/>
          <w:szCs w:val="28"/>
        </w:rPr>
        <w:t>..</w:t>
      </w:r>
      <w:proofErr w:type="gramEnd"/>
      <w:r w:rsidR="001A46CA" w:rsidRPr="00424BE0">
        <w:rPr>
          <w:sz w:val="28"/>
          <w:szCs w:val="28"/>
        </w:rPr>
        <w:t xml:space="preserve"> Can Air India/ Indian Govt. help us on this? Please help and advice on this process.</w:t>
      </w:r>
    </w:p>
    <w:p w:rsidR="00C93546" w:rsidRDefault="00424BE0" w:rsidP="00424BE0">
      <w:pPr>
        <w:pStyle w:val="ListParagraph"/>
        <w:numPr>
          <w:ilvl w:val="0"/>
          <w:numId w:val="2"/>
        </w:numPr>
        <w:rPr>
          <w:sz w:val="28"/>
          <w:szCs w:val="28"/>
        </w:rPr>
      </w:pPr>
      <w:r w:rsidRPr="00C93546">
        <w:rPr>
          <w:sz w:val="28"/>
          <w:szCs w:val="28"/>
        </w:rPr>
        <w:t xml:space="preserve">We also need a way to safely transfer </w:t>
      </w:r>
      <w:bookmarkStart w:id="0" w:name="_GoBack"/>
      <w:proofErr w:type="spellStart"/>
      <w:r w:rsidRPr="00C93546">
        <w:rPr>
          <w:sz w:val="28"/>
          <w:szCs w:val="28"/>
        </w:rPr>
        <w:t>Asthi</w:t>
      </w:r>
      <w:bookmarkEnd w:id="0"/>
      <w:proofErr w:type="spellEnd"/>
      <w:r w:rsidRPr="00C93546">
        <w:rPr>
          <w:sz w:val="28"/>
          <w:szCs w:val="28"/>
        </w:rPr>
        <w:t xml:space="preserve"> and if you can give a list of documents we need, so that our brothers and sisters don’t need to go through the hardship while traveling to Bharat in their already difficult days where they have lost the loved ones.</w:t>
      </w:r>
      <w:r w:rsidR="00C93546" w:rsidRPr="00C93546">
        <w:rPr>
          <w:sz w:val="28"/>
          <w:szCs w:val="28"/>
        </w:rPr>
        <w:t xml:space="preserve"> </w:t>
      </w:r>
    </w:p>
    <w:p w:rsidR="00C93546" w:rsidRPr="00C93546" w:rsidRDefault="00C93546" w:rsidP="00C93546">
      <w:pPr>
        <w:rPr>
          <w:sz w:val="28"/>
          <w:szCs w:val="28"/>
        </w:rPr>
      </w:pPr>
    </w:p>
    <w:p w:rsidR="00C93546" w:rsidRDefault="00424BE0" w:rsidP="00424BE0">
      <w:pPr>
        <w:pStyle w:val="ListParagraph"/>
        <w:numPr>
          <w:ilvl w:val="0"/>
          <w:numId w:val="2"/>
        </w:numPr>
        <w:rPr>
          <w:sz w:val="28"/>
          <w:szCs w:val="28"/>
        </w:rPr>
      </w:pPr>
      <w:r w:rsidRPr="00C93546">
        <w:rPr>
          <w:sz w:val="28"/>
          <w:szCs w:val="28"/>
        </w:rPr>
        <w:lastRenderedPageBreak/>
        <w:t>We also need help and advice, if any older people want to go live in Bharat during their last days.</w:t>
      </w:r>
      <w:r w:rsidR="00C93546">
        <w:rPr>
          <w:sz w:val="28"/>
          <w:szCs w:val="28"/>
        </w:rPr>
        <w:t xml:space="preserve"> </w:t>
      </w:r>
    </w:p>
    <w:p w:rsidR="00C93546" w:rsidRPr="00C93546" w:rsidRDefault="00C93546" w:rsidP="00C93546">
      <w:pPr>
        <w:pStyle w:val="ListParagraph"/>
        <w:rPr>
          <w:sz w:val="28"/>
          <w:szCs w:val="28"/>
        </w:rPr>
      </w:pPr>
    </w:p>
    <w:p w:rsidR="007F38A1" w:rsidRPr="00C93546" w:rsidRDefault="007F38A1" w:rsidP="00C93546">
      <w:pPr>
        <w:pStyle w:val="ListParagraph"/>
        <w:ind w:left="1080"/>
        <w:rPr>
          <w:sz w:val="28"/>
          <w:szCs w:val="28"/>
        </w:rPr>
      </w:pPr>
      <w:r w:rsidRPr="00C93546">
        <w:rPr>
          <w:sz w:val="28"/>
          <w:szCs w:val="28"/>
        </w:rPr>
        <w:t>Yours Truly,</w:t>
      </w:r>
    </w:p>
    <w:p w:rsidR="005D174F" w:rsidRDefault="00C93546" w:rsidP="009F5DA6">
      <w:pPr>
        <w:ind w:left="360"/>
      </w:pPr>
      <w:r>
        <w:rPr>
          <w:sz w:val="28"/>
          <w:szCs w:val="28"/>
        </w:rPr>
        <w:t xml:space="preserve">          Santana </w:t>
      </w:r>
      <w:proofErr w:type="spellStart"/>
      <w:r>
        <w:rPr>
          <w:sz w:val="28"/>
          <w:szCs w:val="28"/>
        </w:rPr>
        <w:t>Dharmic</w:t>
      </w:r>
      <w:proofErr w:type="spellEnd"/>
      <w:r w:rsidR="007F38A1">
        <w:rPr>
          <w:sz w:val="28"/>
          <w:szCs w:val="28"/>
        </w:rPr>
        <w:t xml:space="preserve"> Community</w:t>
      </w:r>
    </w:p>
    <w:sectPr w:rsidR="005D174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292" w:rsidRDefault="00414292" w:rsidP="0071614F">
      <w:pPr>
        <w:spacing w:after="0" w:line="240" w:lineRule="auto"/>
      </w:pPr>
      <w:r>
        <w:separator/>
      </w:r>
    </w:p>
  </w:endnote>
  <w:endnote w:type="continuationSeparator" w:id="0">
    <w:p w:rsidR="00414292" w:rsidRDefault="00414292" w:rsidP="00716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A70" w:rsidRDefault="00181A70" w:rsidP="00181A70">
    <w:pPr>
      <w:pStyle w:val="Footer"/>
      <w:jc w:val="center"/>
    </w:pPr>
    <w:r>
      <w:t>201 Royal Salisbury Way, Brampton, Ontario, Canada L6V 3J5</w:t>
    </w:r>
  </w:p>
  <w:p w:rsidR="00181A70" w:rsidRDefault="00181A70" w:rsidP="00181A70">
    <w:pPr>
      <w:pStyle w:val="Footer"/>
      <w:jc w:val="center"/>
    </w:pPr>
    <w:proofErr w:type="gramStart"/>
    <w:r>
      <w:t>www.BharatMarg.com  (</w:t>
    </w:r>
    <w:proofErr w:type="gramEnd"/>
    <w:r>
      <w:t xml:space="preserve">416) 840 6533   info@bharatmarg.com  </w:t>
    </w:r>
  </w:p>
  <w:p w:rsidR="00181A70" w:rsidRDefault="00181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292" w:rsidRDefault="00414292" w:rsidP="0071614F">
      <w:pPr>
        <w:spacing w:after="0" w:line="240" w:lineRule="auto"/>
      </w:pPr>
      <w:r>
        <w:separator/>
      </w:r>
    </w:p>
  </w:footnote>
  <w:footnote w:type="continuationSeparator" w:id="0">
    <w:p w:rsidR="00414292" w:rsidRDefault="00414292" w:rsidP="00716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4F" w:rsidRPr="0071614F" w:rsidRDefault="0071614F" w:rsidP="0071614F">
    <w:pPr>
      <w:pStyle w:val="Header"/>
      <w:jc w:val="center"/>
    </w:pPr>
    <w:r>
      <w:rPr>
        <w:noProof/>
      </w:rPr>
      <w:drawing>
        <wp:inline distT="0" distB="0" distL="0" distR="0" wp14:anchorId="77D4409A" wp14:editId="24BF42EB">
          <wp:extent cx="1850583" cy="180616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logo-bhart-mag.png"/>
                  <pic:cNvPicPr/>
                </pic:nvPicPr>
                <pic:blipFill>
                  <a:blip r:embed="rId1">
                    <a:extLst>
                      <a:ext uri="{28A0092B-C50C-407E-A947-70E740481C1C}">
                        <a14:useLocalDpi xmlns:a14="http://schemas.microsoft.com/office/drawing/2010/main" val="0"/>
                      </a:ext>
                    </a:extLst>
                  </a:blip>
                  <a:stretch>
                    <a:fillRect/>
                  </a:stretch>
                </pic:blipFill>
                <pic:spPr>
                  <a:xfrm>
                    <a:off x="0" y="0"/>
                    <a:ext cx="1852626" cy="18081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7042D"/>
    <w:multiLevelType w:val="hybridMultilevel"/>
    <w:tmpl w:val="598A5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DB6344"/>
    <w:multiLevelType w:val="hybridMultilevel"/>
    <w:tmpl w:val="C69E4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14F"/>
    <w:rsid w:val="00181956"/>
    <w:rsid w:val="00181A70"/>
    <w:rsid w:val="001A46CA"/>
    <w:rsid w:val="001D285F"/>
    <w:rsid w:val="00370956"/>
    <w:rsid w:val="00414292"/>
    <w:rsid w:val="00424BE0"/>
    <w:rsid w:val="00486210"/>
    <w:rsid w:val="00632AAA"/>
    <w:rsid w:val="00647347"/>
    <w:rsid w:val="006B2EB1"/>
    <w:rsid w:val="0071614F"/>
    <w:rsid w:val="00732BA4"/>
    <w:rsid w:val="007F38A1"/>
    <w:rsid w:val="007F4A9B"/>
    <w:rsid w:val="00810999"/>
    <w:rsid w:val="0082448F"/>
    <w:rsid w:val="00922726"/>
    <w:rsid w:val="009A3AE5"/>
    <w:rsid w:val="009F5DA6"/>
    <w:rsid w:val="00B42AD2"/>
    <w:rsid w:val="00B64539"/>
    <w:rsid w:val="00C0214F"/>
    <w:rsid w:val="00C433AD"/>
    <w:rsid w:val="00C93546"/>
    <w:rsid w:val="00CF7A95"/>
    <w:rsid w:val="00DC64D0"/>
    <w:rsid w:val="00EC44F3"/>
    <w:rsid w:val="00F42251"/>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14F"/>
  </w:style>
  <w:style w:type="paragraph" w:styleId="Footer">
    <w:name w:val="footer"/>
    <w:basedOn w:val="Normal"/>
    <w:link w:val="FooterChar"/>
    <w:uiPriority w:val="99"/>
    <w:unhideWhenUsed/>
    <w:rsid w:val="00716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14F"/>
  </w:style>
  <w:style w:type="paragraph" w:styleId="BalloonText">
    <w:name w:val="Balloon Text"/>
    <w:basedOn w:val="Normal"/>
    <w:link w:val="BalloonTextChar"/>
    <w:uiPriority w:val="99"/>
    <w:semiHidden/>
    <w:unhideWhenUsed/>
    <w:rsid w:val="00716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14F"/>
    <w:rPr>
      <w:rFonts w:ascii="Tahoma" w:hAnsi="Tahoma" w:cs="Tahoma"/>
      <w:sz w:val="16"/>
      <w:szCs w:val="16"/>
    </w:rPr>
  </w:style>
  <w:style w:type="paragraph" w:styleId="ListParagraph">
    <w:name w:val="List Paragraph"/>
    <w:basedOn w:val="Normal"/>
    <w:uiPriority w:val="34"/>
    <w:qFormat/>
    <w:rsid w:val="008109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14F"/>
  </w:style>
  <w:style w:type="paragraph" w:styleId="Footer">
    <w:name w:val="footer"/>
    <w:basedOn w:val="Normal"/>
    <w:link w:val="FooterChar"/>
    <w:uiPriority w:val="99"/>
    <w:unhideWhenUsed/>
    <w:rsid w:val="00716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14F"/>
  </w:style>
  <w:style w:type="paragraph" w:styleId="BalloonText">
    <w:name w:val="Balloon Text"/>
    <w:basedOn w:val="Normal"/>
    <w:link w:val="BalloonTextChar"/>
    <w:uiPriority w:val="99"/>
    <w:semiHidden/>
    <w:unhideWhenUsed/>
    <w:rsid w:val="00716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14F"/>
    <w:rPr>
      <w:rFonts w:ascii="Tahoma" w:hAnsi="Tahoma" w:cs="Tahoma"/>
      <w:sz w:val="16"/>
      <w:szCs w:val="16"/>
    </w:rPr>
  </w:style>
  <w:style w:type="paragraph" w:styleId="ListParagraph">
    <w:name w:val="List Paragraph"/>
    <w:basedOn w:val="Normal"/>
    <w:uiPriority w:val="34"/>
    <w:qFormat/>
    <w:rsid w:val="00810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7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2018-08-06T16:30:00Z</dcterms:created>
  <dcterms:modified xsi:type="dcterms:W3CDTF">2018-08-09T03:52:00Z</dcterms:modified>
</cp:coreProperties>
</file>